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4319" w14:textId="152547C3" w:rsidR="00080ABA" w:rsidRPr="00793E62" w:rsidRDefault="00080ABA" w:rsidP="00521E4B">
      <w:pPr>
        <w:shd w:val="clear" w:color="auto" w:fill="FFFFFF"/>
        <w:spacing w:after="0" w:line="420" w:lineRule="atLeast"/>
        <w:jc w:val="center"/>
        <w:outlineLvl w:val="1"/>
        <w:rPr>
          <w:rFonts w:eastAsia="Times New Roman" w:cstheme="minorHAnsi"/>
          <w:b/>
          <w:bCs/>
          <w:color w:val="1C1E21"/>
          <w:lang w:eastAsia="sl-SI"/>
        </w:rPr>
      </w:pPr>
      <w:r w:rsidRPr="00793E62">
        <w:rPr>
          <w:rFonts w:eastAsia="Times New Roman" w:cstheme="minorHAnsi"/>
          <w:b/>
          <w:bCs/>
          <w:color w:val="1C1E21"/>
          <w:lang w:eastAsia="sl-SI"/>
        </w:rPr>
        <w:t>Pogoji in pravila nagradne igre</w:t>
      </w:r>
      <w:r w:rsidR="00521E4B" w:rsidRPr="00793E62">
        <w:rPr>
          <w:rFonts w:eastAsia="Times New Roman" w:cstheme="minorHAnsi"/>
          <w:b/>
          <w:bCs/>
          <w:color w:val="1C1E21"/>
          <w:lang w:eastAsia="sl-SI"/>
        </w:rPr>
        <w:t xml:space="preserve"> </w:t>
      </w:r>
      <w:r w:rsidR="00F54869" w:rsidRPr="00793E62">
        <w:rPr>
          <w:rFonts w:eastAsia="Times New Roman" w:cstheme="minorHAnsi"/>
          <w:b/>
          <w:bCs/>
          <w:color w:val="1C1E21"/>
          <w:lang w:eastAsia="sl-SI"/>
        </w:rPr>
        <w:t>»</w:t>
      </w:r>
      <w:r w:rsidR="003F27AA" w:rsidRPr="00793E62">
        <w:rPr>
          <w:rFonts w:eastAsia="Times New Roman" w:cstheme="minorHAnsi"/>
          <w:b/>
          <w:bCs/>
          <w:color w:val="1C1E21"/>
          <w:lang w:eastAsia="sl-SI"/>
        </w:rPr>
        <w:t xml:space="preserve">Sejem </w:t>
      </w:r>
      <w:r w:rsidR="003F27AA" w:rsidRPr="00793E62">
        <w:rPr>
          <w:rFonts w:eastAsia="Times New Roman" w:cstheme="minorHAnsi"/>
          <w:b/>
          <w:bCs/>
          <w:color w:val="1C1E21"/>
          <w:lang w:eastAsia="sl-SI"/>
        </w:rPr>
        <w:t>Ambient in Dom plus</w:t>
      </w:r>
      <w:r w:rsidR="00F54869" w:rsidRPr="00793E62">
        <w:rPr>
          <w:rFonts w:eastAsia="Times New Roman" w:cstheme="minorHAnsi"/>
          <w:b/>
          <w:bCs/>
          <w:color w:val="1C1E21"/>
          <w:lang w:eastAsia="sl-SI"/>
        </w:rPr>
        <w:t>«</w:t>
      </w:r>
    </w:p>
    <w:p w14:paraId="0FBFC85C" w14:textId="08B88268" w:rsidR="00685B78" w:rsidRPr="00793E62" w:rsidRDefault="00080ABA" w:rsidP="00080ABA">
      <w:pPr>
        <w:shd w:val="clear" w:color="auto" w:fill="FFFFFF"/>
        <w:spacing w:after="0" w:line="300" w:lineRule="atLeast"/>
        <w:rPr>
          <w:rFonts w:eastAsia="Times New Roman" w:cstheme="minorHAnsi"/>
          <w:color w:val="1C1E21"/>
          <w:lang w:eastAsia="sl-SI"/>
        </w:rPr>
      </w:pPr>
      <w:r w:rsidRPr="00793E62">
        <w:rPr>
          <w:rFonts w:eastAsia="Times New Roman" w:cstheme="minorHAnsi"/>
          <w:color w:val="1C1E21"/>
          <w:lang w:eastAsia="sl-SI"/>
        </w:rPr>
        <w:t> </w:t>
      </w:r>
    </w:p>
    <w:p w14:paraId="4B762233" w14:textId="77777777" w:rsidR="00080ABA" w:rsidRPr="00793E62" w:rsidRDefault="00080ABA" w:rsidP="00080ABA">
      <w:pPr>
        <w:shd w:val="clear" w:color="auto" w:fill="FFFFFF"/>
        <w:spacing w:after="0" w:line="300" w:lineRule="atLeast"/>
        <w:rPr>
          <w:rFonts w:eastAsia="Times New Roman" w:cstheme="minorHAnsi"/>
          <w:b/>
          <w:color w:val="1C1E21"/>
          <w:lang w:eastAsia="sl-SI"/>
        </w:rPr>
      </w:pPr>
      <w:r w:rsidRPr="00793E62">
        <w:rPr>
          <w:rFonts w:eastAsia="Times New Roman" w:cstheme="minorHAnsi"/>
          <w:b/>
          <w:color w:val="1C1E21"/>
          <w:lang w:eastAsia="sl-SI"/>
        </w:rPr>
        <w:t>1. Splošne določbe </w:t>
      </w:r>
    </w:p>
    <w:p w14:paraId="0E0AE1E3" w14:textId="578ACD19"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xml:space="preserve">Organizator nagradne igre </w:t>
      </w:r>
      <w:r w:rsidR="003F27AA" w:rsidRPr="00793E62">
        <w:rPr>
          <w:rFonts w:eastAsia="Times New Roman" w:cstheme="minorHAnsi"/>
          <w:color w:val="1C1E21"/>
          <w:lang w:eastAsia="sl-SI"/>
        </w:rPr>
        <w:t>»Sejem Ambient in Dom plus«</w:t>
      </w:r>
      <w:r w:rsidRPr="00793E62">
        <w:rPr>
          <w:rFonts w:eastAsia="Times New Roman" w:cstheme="minorHAnsi"/>
          <w:color w:val="1C1E21"/>
          <w:lang w:eastAsia="sl-SI"/>
        </w:rPr>
        <w:t xml:space="preserve">, je </w:t>
      </w:r>
      <w:r w:rsidR="00DC1C80" w:rsidRPr="00793E62">
        <w:rPr>
          <w:rFonts w:eastAsia="Times New Roman" w:cstheme="minorHAnsi"/>
          <w:color w:val="1C1E21"/>
          <w:lang w:eastAsia="sl-SI"/>
        </w:rPr>
        <w:t xml:space="preserve">DELO </w:t>
      </w:r>
      <w:proofErr w:type="spellStart"/>
      <w:r w:rsidR="00DC1C80" w:rsidRPr="00793E62">
        <w:rPr>
          <w:rFonts w:eastAsia="Times New Roman" w:cstheme="minorHAnsi"/>
          <w:color w:val="1C1E21"/>
          <w:lang w:eastAsia="sl-SI"/>
        </w:rPr>
        <w:t>d.o.o</w:t>
      </w:r>
      <w:proofErr w:type="spellEnd"/>
      <w:r w:rsidR="00DC1C80" w:rsidRPr="00793E62">
        <w:rPr>
          <w:rFonts w:eastAsia="Times New Roman" w:cstheme="minorHAnsi"/>
          <w:color w:val="1C1E21"/>
          <w:lang w:eastAsia="sl-SI"/>
        </w:rPr>
        <w:t xml:space="preserve">., </w:t>
      </w:r>
      <w:r w:rsidR="00F54869" w:rsidRPr="00793E62">
        <w:rPr>
          <w:rFonts w:eastAsia="Times New Roman" w:cstheme="minorHAnsi"/>
          <w:color w:val="1C1E21"/>
          <w:lang w:eastAsia="sl-SI"/>
        </w:rPr>
        <w:t>Likozarjeva ulica 1, 1000 Ljubljana</w:t>
      </w:r>
      <w:r w:rsidR="00DC1C80" w:rsidRPr="00793E62">
        <w:rPr>
          <w:rFonts w:eastAsia="Times New Roman" w:cstheme="minorHAnsi"/>
          <w:color w:val="1C1E21"/>
          <w:lang w:eastAsia="sl-SI"/>
        </w:rPr>
        <w:t xml:space="preserve"> </w:t>
      </w:r>
      <w:r w:rsidRPr="00793E62">
        <w:rPr>
          <w:rFonts w:eastAsia="Times New Roman" w:cstheme="minorHAnsi"/>
          <w:color w:val="1C1E21"/>
          <w:lang w:eastAsia="sl-SI"/>
        </w:rPr>
        <w:t xml:space="preserve">(v nadaljevanju: organizator). Nagradna igra poteka </w:t>
      </w:r>
      <w:bookmarkStart w:id="0" w:name="_Hlk108526034"/>
      <w:r w:rsidRPr="00793E62">
        <w:rPr>
          <w:rFonts w:eastAsia="Times New Roman" w:cstheme="minorHAnsi"/>
          <w:color w:val="1C1E21"/>
          <w:lang w:eastAsia="sl-SI"/>
        </w:rPr>
        <w:t xml:space="preserve">od </w:t>
      </w:r>
      <w:r w:rsidR="003F27AA" w:rsidRPr="00793E62">
        <w:rPr>
          <w:rFonts w:eastAsia="Times New Roman" w:cstheme="minorHAnsi"/>
          <w:color w:val="1C1E21"/>
          <w:lang w:eastAsia="sl-SI"/>
        </w:rPr>
        <w:t>6</w:t>
      </w:r>
      <w:r w:rsidR="00DC1C80" w:rsidRPr="00793E62">
        <w:rPr>
          <w:rFonts w:eastAsia="Times New Roman" w:cstheme="minorHAnsi"/>
          <w:color w:val="1C1E21"/>
          <w:lang w:eastAsia="sl-SI"/>
        </w:rPr>
        <w:t xml:space="preserve">. </w:t>
      </w:r>
      <w:r w:rsidR="003F27AA" w:rsidRPr="00793E62">
        <w:rPr>
          <w:rFonts w:eastAsia="Times New Roman" w:cstheme="minorHAnsi"/>
          <w:color w:val="1C1E21"/>
          <w:lang w:eastAsia="sl-SI"/>
        </w:rPr>
        <w:t>novembra</w:t>
      </w:r>
      <w:r w:rsidR="00DC1C80" w:rsidRPr="00793E62">
        <w:rPr>
          <w:rFonts w:eastAsia="Times New Roman" w:cstheme="minorHAnsi"/>
          <w:color w:val="1C1E21"/>
          <w:lang w:eastAsia="sl-SI"/>
        </w:rPr>
        <w:t xml:space="preserve"> do vključno </w:t>
      </w:r>
      <w:r w:rsidR="003F27AA" w:rsidRPr="00793E62">
        <w:rPr>
          <w:rFonts w:eastAsia="Times New Roman" w:cstheme="minorHAnsi"/>
          <w:color w:val="1C1E21"/>
          <w:lang w:eastAsia="sl-SI"/>
        </w:rPr>
        <w:t>10</w:t>
      </w:r>
      <w:r w:rsidR="00DC1C80" w:rsidRPr="00793E62">
        <w:rPr>
          <w:rFonts w:eastAsia="Times New Roman" w:cstheme="minorHAnsi"/>
          <w:color w:val="1C1E21"/>
          <w:lang w:eastAsia="sl-SI"/>
        </w:rPr>
        <w:t>.</w:t>
      </w:r>
      <w:r w:rsidR="00EA43C4" w:rsidRPr="00793E62">
        <w:rPr>
          <w:rFonts w:eastAsia="Times New Roman" w:cstheme="minorHAnsi"/>
          <w:color w:val="1C1E21"/>
          <w:lang w:eastAsia="sl-SI"/>
        </w:rPr>
        <w:t xml:space="preserve"> </w:t>
      </w:r>
      <w:r w:rsidR="003F27AA" w:rsidRPr="00793E62">
        <w:rPr>
          <w:rFonts w:eastAsia="Times New Roman" w:cstheme="minorHAnsi"/>
          <w:color w:val="1C1E21"/>
          <w:lang w:eastAsia="sl-SI"/>
        </w:rPr>
        <w:t>novembra</w:t>
      </w:r>
      <w:r w:rsidR="00DC1C80" w:rsidRPr="00793E62">
        <w:rPr>
          <w:rFonts w:eastAsia="Times New Roman" w:cstheme="minorHAnsi"/>
          <w:color w:val="1C1E21"/>
          <w:lang w:eastAsia="sl-SI"/>
        </w:rPr>
        <w:t xml:space="preserve"> 20</w:t>
      </w:r>
      <w:r w:rsidR="00F54869" w:rsidRPr="00793E62">
        <w:rPr>
          <w:rFonts w:eastAsia="Times New Roman" w:cstheme="minorHAnsi"/>
          <w:color w:val="1C1E21"/>
          <w:lang w:eastAsia="sl-SI"/>
        </w:rPr>
        <w:t>2</w:t>
      </w:r>
      <w:r w:rsidR="003F27AA" w:rsidRPr="00793E62">
        <w:rPr>
          <w:rFonts w:eastAsia="Times New Roman" w:cstheme="minorHAnsi"/>
          <w:color w:val="1C1E21"/>
          <w:lang w:eastAsia="sl-SI"/>
        </w:rPr>
        <w:t>4</w:t>
      </w:r>
      <w:r w:rsidRPr="00793E62">
        <w:rPr>
          <w:rFonts w:eastAsia="Times New Roman" w:cstheme="minorHAnsi"/>
          <w:color w:val="1C1E21"/>
          <w:lang w:eastAsia="sl-SI"/>
        </w:rPr>
        <w:t xml:space="preserve"> </w:t>
      </w:r>
      <w:bookmarkEnd w:id="0"/>
      <w:r w:rsidRPr="00793E62">
        <w:rPr>
          <w:rFonts w:eastAsia="Times New Roman" w:cstheme="minorHAnsi"/>
          <w:color w:val="1C1E21"/>
          <w:lang w:eastAsia="sl-SI"/>
        </w:rPr>
        <w:t>na družabn</w:t>
      </w:r>
      <w:r w:rsidR="008E0AD3">
        <w:rPr>
          <w:rFonts w:eastAsia="Times New Roman" w:cstheme="minorHAnsi"/>
          <w:color w:val="1C1E21"/>
          <w:lang w:eastAsia="sl-SI"/>
        </w:rPr>
        <w:t>ih</w:t>
      </w:r>
      <w:r w:rsidRPr="00793E62">
        <w:rPr>
          <w:rFonts w:eastAsia="Times New Roman" w:cstheme="minorHAnsi"/>
          <w:color w:val="1C1E21"/>
          <w:lang w:eastAsia="sl-SI"/>
        </w:rPr>
        <w:t xml:space="preserve"> omrežj</w:t>
      </w:r>
      <w:r w:rsidR="008E0AD3">
        <w:rPr>
          <w:rFonts w:eastAsia="Times New Roman" w:cstheme="minorHAnsi"/>
          <w:color w:val="1C1E21"/>
          <w:lang w:eastAsia="sl-SI"/>
        </w:rPr>
        <w:t>ih</w:t>
      </w:r>
      <w:r w:rsidRPr="00793E62">
        <w:rPr>
          <w:rFonts w:eastAsia="Times New Roman" w:cstheme="minorHAnsi"/>
          <w:color w:val="1C1E21"/>
          <w:lang w:eastAsia="sl-SI"/>
        </w:rPr>
        <w:t xml:space="preserve"> </w:t>
      </w:r>
      <w:proofErr w:type="spellStart"/>
      <w:r w:rsidR="003F27AA" w:rsidRPr="00793E62">
        <w:rPr>
          <w:rFonts w:eastAsia="Times New Roman" w:cstheme="minorHAnsi"/>
          <w:color w:val="1C1E21"/>
          <w:lang w:eastAsia="sl-SI"/>
        </w:rPr>
        <w:t>Deloindom</w:t>
      </w:r>
      <w:proofErr w:type="spellEnd"/>
      <w:r w:rsidR="003F27AA" w:rsidRPr="00793E62">
        <w:rPr>
          <w:rFonts w:eastAsia="Times New Roman" w:cstheme="minorHAnsi"/>
          <w:color w:val="1C1E21"/>
          <w:lang w:eastAsia="sl-SI"/>
        </w:rPr>
        <w:t xml:space="preserve"> </w:t>
      </w:r>
      <w:proofErr w:type="spellStart"/>
      <w:r w:rsidR="00C9383F" w:rsidRPr="00793E62">
        <w:rPr>
          <w:rFonts w:eastAsia="Times New Roman" w:cstheme="minorHAnsi"/>
          <w:color w:val="1C1E21"/>
          <w:lang w:eastAsia="sl-SI"/>
        </w:rPr>
        <w:t>Instagram</w:t>
      </w:r>
      <w:proofErr w:type="spellEnd"/>
      <w:r w:rsidRPr="00793E62">
        <w:rPr>
          <w:rFonts w:eastAsia="Times New Roman" w:cstheme="minorHAnsi"/>
          <w:color w:val="1C1E21"/>
          <w:lang w:eastAsia="sl-SI"/>
        </w:rPr>
        <w:t xml:space="preserve"> </w:t>
      </w:r>
      <w:r w:rsidR="003F27AA" w:rsidRPr="00793E62">
        <w:rPr>
          <w:rFonts w:eastAsia="Times New Roman" w:cstheme="minorHAnsi"/>
          <w:color w:val="1C1E21"/>
          <w:lang w:eastAsia="sl-SI"/>
        </w:rPr>
        <w:t xml:space="preserve"> in </w:t>
      </w:r>
      <w:proofErr w:type="spellStart"/>
      <w:r w:rsidR="003F27AA" w:rsidRPr="00793E62">
        <w:rPr>
          <w:rFonts w:eastAsia="Times New Roman" w:cstheme="minorHAnsi"/>
          <w:color w:val="1C1E21"/>
          <w:lang w:eastAsia="sl-SI"/>
        </w:rPr>
        <w:t>Deloindom</w:t>
      </w:r>
      <w:proofErr w:type="spellEnd"/>
      <w:r w:rsidR="003F27AA" w:rsidRPr="00793E62">
        <w:rPr>
          <w:rFonts w:eastAsia="Times New Roman" w:cstheme="minorHAnsi"/>
          <w:color w:val="1C1E21"/>
          <w:lang w:eastAsia="sl-SI"/>
        </w:rPr>
        <w:t xml:space="preserve"> </w:t>
      </w:r>
      <w:r w:rsidR="003F27AA" w:rsidRPr="00793E62">
        <w:rPr>
          <w:rFonts w:eastAsia="Times New Roman" w:cstheme="minorHAnsi"/>
          <w:color w:val="1C1E21"/>
          <w:lang w:eastAsia="sl-SI"/>
        </w:rPr>
        <w:t>Facebook</w:t>
      </w:r>
      <w:r w:rsidR="00DC1C80" w:rsidRPr="00793E62">
        <w:rPr>
          <w:rFonts w:eastAsia="Times New Roman" w:cstheme="minorHAnsi"/>
          <w:color w:val="1C1E21"/>
          <w:lang w:eastAsia="sl-SI"/>
        </w:rPr>
        <w:t xml:space="preserve">. </w:t>
      </w:r>
      <w:r w:rsidRPr="00793E62">
        <w:rPr>
          <w:rFonts w:eastAsia="Times New Roman" w:cstheme="minorHAnsi"/>
          <w:color w:val="1C1E21"/>
          <w:lang w:eastAsia="sl-SI"/>
        </w:rPr>
        <w:t xml:space="preserve">Nagradna igra ni sponzorirana s strani </w:t>
      </w:r>
      <w:proofErr w:type="spellStart"/>
      <w:r w:rsidR="00C9383F" w:rsidRPr="00793E62">
        <w:rPr>
          <w:rFonts w:eastAsia="Times New Roman" w:cstheme="minorHAnsi"/>
          <w:color w:val="1C1E21"/>
          <w:lang w:eastAsia="sl-SI"/>
        </w:rPr>
        <w:t>Instagrama</w:t>
      </w:r>
      <w:proofErr w:type="spellEnd"/>
      <w:r w:rsidRPr="00793E62">
        <w:rPr>
          <w:rFonts w:eastAsia="Times New Roman" w:cstheme="minorHAnsi"/>
          <w:color w:val="1C1E21"/>
          <w:lang w:eastAsia="sl-SI"/>
        </w:rPr>
        <w:t xml:space="preserve"> </w:t>
      </w:r>
      <w:r w:rsidR="003F27AA" w:rsidRPr="00793E62">
        <w:rPr>
          <w:rFonts w:eastAsia="Times New Roman" w:cstheme="minorHAnsi"/>
          <w:color w:val="1C1E21"/>
          <w:lang w:eastAsia="sl-SI"/>
        </w:rPr>
        <w:t xml:space="preserve">ali Facebooka/Mete </w:t>
      </w:r>
      <w:r w:rsidRPr="00793E62">
        <w:rPr>
          <w:rFonts w:eastAsia="Times New Roman" w:cstheme="minorHAnsi"/>
          <w:color w:val="1C1E21"/>
          <w:lang w:eastAsia="sl-SI"/>
        </w:rPr>
        <w:t xml:space="preserve">in ni povezana </w:t>
      </w:r>
      <w:r w:rsidR="00C9383F" w:rsidRPr="00793E62">
        <w:rPr>
          <w:rFonts w:eastAsia="Times New Roman" w:cstheme="minorHAnsi"/>
          <w:color w:val="1C1E21"/>
          <w:lang w:eastAsia="sl-SI"/>
        </w:rPr>
        <w:t>z</w:t>
      </w:r>
      <w:r w:rsidRPr="00793E62">
        <w:rPr>
          <w:rFonts w:eastAsia="Times New Roman" w:cstheme="minorHAnsi"/>
          <w:color w:val="1C1E21"/>
          <w:lang w:eastAsia="sl-SI"/>
        </w:rPr>
        <w:t xml:space="preserve"> </w:t>
      </w:r>
      <w:r w:rsidR="003F27AA" w:rsidRPr="00793E62">
        <w:rPr>
          <w:rFonts w:eastAsia="Times New Roman" w:cstheme="minorHAnsi"/>
          <w:color w:val="1C1E21"/>
          <w:lang w:eastAsia="sl-SI"/>
        </w:rPr>
        <w:t>Meto/Facebookom/</w:t>
      </w:r>
      <w:proofErr w:type="spellStart"/>
      <w:r w:rsidR="003F27AA" w:rsidRPr="00793E62">
        <w:rPr>
          <w:rFonts w:eastAsia="Times New Roman" w:cstheme="minorHAnsi"/>
          <w:color w:val="1C1E21"/>
          <w:lang w:eastAsia="sl-SI"/>
        </w:rPr>
        <w:t>Instagramom</w:t>
      </w:r>
      <w:proofErr w:type="spellEnd"/>
      <w:r w:rsidRPr="00793E62">
        <w:rPr>
          <w:rFonts w:eastAsia="Times New Roman" w:cstheme="minorHAnsi"/>
          <w:color w:val="1C1E21"/>
          <w:lang w:eastAsia="sl-SI"/>
        </w:rPr>
        <w:t xml:space="preserve"> kot podjetjem. Vse informacije, ki jih uporabnik posreduje v </w:t>
      </w:r>
      <w:r w:rsidR="00EA43C4" w:rsidRPr="00793E62">
        <w:rPr>
          <w:rFonts w:eastAsia="Times New Roman" w:cstheme="minorHAnsi"/>
          <w:color w:val="1C1E21"/>
          <w:lang w:eastAsia="sl-SI"/>
        </w:rPr>
        <w:t>nagradni igri</w:t>
      </w:r>
      <w:r w:rsidRPr="00793E62">
        <w:rPr>
          <w:rFonts w:eastAsia="Times New Roman" w:cstheme="minorHAnsi"/>
          <w:color w:val="1C1E21"/>
          <w:lang w:eastAsia="sl-SI"/>
        </w:rPr>
        <w:t>, prejme organizator nagradne igre.</w:t>
      </w:r>
    </w:p>
    <w:p w14:paraId="52886F65"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 </w:t>
      </w:r>
    </w:p>
    <w:p w14:paraId="57265CCB"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2. Pogoji sodelovanja v nagradni igri</w:t>
      </w:r>
    </w:p>
    <w:p w14:paraId="75C2AF2F" w14:textId="77241EB2" w:rsidR="00080ABA" w:rsidRPr="00793E62" w:rsidRDefault="00080ABA" w:rsidP="00EA43C4">
      <w:pPr>
        <w:pStyle w:val="Default"/>
        <w:spacing w:line="276" w:lineRule="auto"/>
        <w:rPr>
          <w:rFonts w:asciiTheme="minorHAnsi" w:hAnsiTheme="minorHAnsi" w:cstheme="minorHAnsi"/>
          <w:sz w:val="22"/>
          <w:szCs w:val="22"/>
        </w:rPr>
      </w:pPr>
      <w:r w:rsidRPr="00793E62">
        <w:rPr>
          <w:rFonts w:asciiTheme="minorHAnsi" w:eastAsia="Times New Roman" w:hAnsiTheme="minorHAnsi" w:cstheme="minorHAnsi"/>
          <w:color w:val="1C1E21"/>
          <w:sz w:val="22"/>
          <w:szCs w:val="22"/>
          <w:lang w:eastAsia="sl-SI"/>
        </w:rPr>
        <w:t xml:space="preserve">V nagradni igri lahko sodelujejo državljani Republike Slovenije (fizične osebe). Mlajši od 18. let morajo pridobiti dovoljenje staršev za sodelovanje v nagradni igri. </w:t>
      </w:r>
      <w:bookmarkStart w:id="1" w:name="_Hlk108526076"/>
      <w:r w:rsidRPr="00793E62">
        <w:rPr>
          <w:rFonts w:asciiTheme="minorHAnsi" w:eastAsia="Times New Roman" w:hAnsiTheme="minorHAnsi" w:cstheme="minorHAnsi"/>
          <w:color w:val="1C1E21"/>
          <w:sz w:val="22"/>
          <w:szCs w:val="22"/>
          <w:lang w:eastAsia="sl-SI"/>
        </w:rPr>
        <w:t>V nagradni igri bodo sodelovali vsi, ki</w:t>
      </w:r>
      <w:r w:rsidR="00DC1C80" w:rsidRPr="00793E62">
        <w:rPr>
          <w:rFonts w:asciiTheme="minorHAnsi" w:eastAsia="Times New Roman" w:hAnsiTheme="minorHAnsi" w:cstheme="minorHAnsi"/>
          <w:color w:val="1C1E21"/>
          <w:sz w:val="22"/>
          <w:szCs w:val="22"/>
          <w:lang w:eastAsia="sl-SI"/>
        </w:rPr>
        <w:t xml:space="preserve"> bo</w:t>
      </w:r>
      <w:r w:rsidR="003F27AA" w:rsidRPr="00793E62">
        <w:rPr>
          <w:rFonts w:asciiTheme="minorHAnsi" w:eastAsia="Times New Roman" w:hAnsiTheme="minorHAnsi" w:cstheme="minorHAnsi"/>
          <w:color w:val="1C1E21"/>
          <w:sz w:val="22"/>
          <w:szCs w:val="22"/>
          <w:lang w:eastAsia="sl-SI"/>
        </w:rPr>
        <w:t>do komentirali objavo, v komentarju označili vsaj eno osebo in sledili/</w:t>
      </w:r>
      <w:proofErr w:type="spellStart"/>
      <w:r w:rsidR="003F27AA" w:rsidRPr="00793E62">
        <w:rPr>
          <w:rFonts w:asciiTheme="minorHAnsi" w:eastAsia="Times New Roman" w:hAnsiTheme="minorHAnsi" w:cstheme="minorHAnsi"/>
          <w:color w:val="1C1E21"/>
          <w:sz w:val="22"/>
          <w:szCs w:val="22"/>
          <w:lang w:eastAsia="sl-SI"/>
        </w:rPr>
        <w:t>všečkali</w:t>
      </w:r>
      <w:proofErr w:type="spellEnd"/>
      <w:r w:rsidR="003F27AA" w:rsidRPr="00793E62">
        <w:rPr>
          <w:rFonts w:asciiTheme="minorHAnsi" w:eastAsia="Times New Roman" w:hAnsiTheme="minorHAnsi" w:cstheme="minorHAnsi"/>
          <w:color w:val="1C1E21"/>
          <w:sz w:val="22"/>
          <w:szCs w:val="22"/>
          <w:lang w:eastAsia="sl-SI"/>
        </w:rPr>
        <w:t xml:space="preserve"> </w:t>
      </w:r>
      <w:proofErr w:type="spellStart"/>
      <w:r w:rsidR="003F27AA" w:rsidRPr="00793E62">
        <w:rPr>
          <w:rFonts w:asciiTheme="minorHAnsi" w:eastAsia="Times New Roman" w:hAnsiTheme="minorHAnsi" w:cstheme="minorHAnsi"/>
          <w:color w:val="1C1E21"/>
          <w:sz w:val="22"/>
          <w:szCs w:val="22"/>
          <w:lang w:eastAsia="sl-SI"/>
        </w:rPr>
        <w:t>Deloindom</w:t>
      </w:r>
      <w:proofErr w:type="spellEnd"/>
      <w:r w:rsidR="003F27AA" w:rsidRPr="00793E62">
        <w:rPr>
          <w:rFonts w:asciiTheme="minorHAnsi" w:eastAsia="Times New Roman" w:hAnsiTheme="minorHAnsi" w:cstheme="minorHAnsi"/>
          <w:color w:val="1C1E21"/>
          <w:sz w:val="22"/>
          <w:szCs w:val="22"/>
          <w:lang w:eastAsia="sl-SI"/>
        </w:rPr>
        <w:t xml:space="preserve"> </w:t>
      </w:r>
      <w:r w:rsidR="003F27AA" w:rsidRPr="00793E62">
        <w:rPr>
          <w:rFonts w:asciiTheme="minorHAnsi" w:eastAsia="Times New Roman" w:hAnsiTheme="minorHAnsi" w:cstheme="minorHAnsi"/>
          <w:color w:val="1C1E21"/>
          <w:sz w:val="22"/>
          <w:szCs w:val="22"/>
          <w:lang w:eastAsia="sl-SI"/>
        </w:rPr>
        <w:t>Facebook</w:t>
      </w:r>
      <w:r w:rsidR="003F27AA" w:rsidRPr="00793E62">
        <w:rPr>
          <w:rFonts w:asciiTheme="minorHAnsi" w:eastAsia="Times New Roman" w:hAnsiTheme="minorHAnsi" w:cstheme="minorHAnsi"/>
          <w:color w:val="1C1E21"/>
          <w:sz w:val="22"/>
          <w:szCs w:val="22"/>
          <w:lang w:eastAsia="sl-SI"/>
        </w:rPr>
        <w:t xml:space="preserve"> ali </w:t>
      </w:r>
      <w:proofErr w:type="spellStart"/>
      <w:r w:rsidR="003F27AA" w:rsidRPr="00793E62">
        <w:rPr>
          <w:rFonts w:asciiTheme="minorHAnsi" w:eastAsia="Times New Roman" w:hAnsiTheme="minorHAnsi" w:cstheme="minorHAnsi"/>
          <w:color w:val="1C1E21"/>
          <w:sz w:val="22"/>
          <w:szCs w:val="22"/>
          <w:lang w:eastAsia="sl-SI"/>
        </w:rPr>
        <w:t>Instagram</w:t>
      </w:r>
      <w:proofErr w:type="spellEnd"/>
      <w:r w:rsidR="003F27AA" w:rsidRPr="00793E62">
        <w:rPr>
          <w:rFonts w:asciiTheme="minorHAnsi" w:eastAsia="Times New Roman" w:hAnsiTheme="minorHAnsi" w:cstheme="minorHAnsi"/>
          <w:color w:val="1C1E21"/>
          <w:sz w:val="22"/>
          <w:szCs w:val="22"/>
          <w:lang w:eastAsia="sl-SI"/>
        </w:rPr>
        <w:t xml:space="preserve"> profil.</w:t>
      </w:r>
      <w:bookmarkEnd w:id="1"/>
    </w:p>
    <w:p w14:paraId="48C79D4D" w14:textId="77777777" w:rsidR="00DC1C80" w:rsidRPr="00793E62" w:rsidRDefault="00DC1C80" w:rsidP="00EA43C4">
      <w:pPr>
        <w:shd w:val="clear" w:color="auto" w:fill="FFFFFF"/>
        <w:spacing w:after="0" w:line="276" w:lineRule="auto"/>
        <w:jc w:val="both"/>
        <w:rPr>
          <w:rFonts w:eastAsia="Times New Roman" w:cstheme="minorHAnsi"/>
          <w:color w:val="1C1E21"/>
          <w:lang w:eastAsia="sl-SI"/>
        </w:rPr>
      </w:pPr>
    </w:p>
    <w:p w14:paraId="2CEA7D4C"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3. Potek nagradne igre in razglasitev nagrajencev</w:t>
      </w:r>
    </w:p>
    <w:p w14:paraId="3AD59CC9" w14:textId="2F201300" w:rsidR="00080ABA" w:rsidRPr="00793E62" w:rsidRDefault="001904A2" w:rsidP="00EA43C4">
      <w:pPr>
        <w:shd w:val="clear" w:color="auto" w:fill="FFFFFF"/>
        <w:spacing w:after="0" w:line="276" w:lineRule="auto"/>
        <w:jc w:val="both"/>
        <w:rPr>
          <w:rFonts w:eastAsia="Times New Roman" w:cstheme="minorHAnsi"/>
          <w:color w:val="1C1E21"/>
          <w:lang w:eastAsia="sl-SI"/>
        </w:rPr>
      </w:pPr>
      <w:bookmarkStart w:id="2" w:name="_Hlk108526768"/>
      <w:proofErr w:type="spellStart"/>
      <w:r w:rsidRPr="00793E62">
        <w:rPr>
          <w:rFonts w:eastAsia="Times New Roman" w:cstheme="minorHAnsi"/>
          <w:color w:val="1C1E21"/>
          <w:lang w:eastAsia="sl-SI"/>
        </w:rPr>
        <w:t>V</w:t>
      </w:r>
      <w:r w:rsidR="0040323F" w:rsidRPr="00793E62">
        <w:rPr>
          <w:rFonts w:eastAsia="Times New Roman" w:cstheme="minorHAnsi"/>
          <w:color w:val="1C1E21"/>
          <w:lang w:eastAsia="sl-SI"/>
        </w:rPr>
        <w:t>šečkaj</w:t>
      </w:r>
      <w:proofErr w:type="spellEnd"/>
      <w:r w:rsidR="003F27AA" w:rsidRPr="00793E62">
        <w:rPr>
          <w:rFonts w:eastAsia="Times New Roman" w:cstheme="minorHAnsi"/>
          <w:color w:val="1C1E21"/>
          <w:lang w:eastAsia="sl-SI"/>
        </w:rPr>
        <w:t xml:space="preserve">/sledi </w:t>
      </w:r>
      <w:proofErr w:type="spellStart"/>
      <w:r w:rsidR="003F27AA" w:rsidRPr="00793E62">
        <w:rPr>
          <w:rFonts w:eastAsia="Times New Roman" w:cstheme="minorHAnsi"/>
          <w:color w:val="1C1E21"/>
          <w:lang w:eastAsia="sl-SI"/>
        </w:rPr>
        <w:t>Deloindom</w:t>
      </w:r>
      <w:proofErr w:type="spellEnd"/>
      <w:r w:rsidR="003F27AA" w:rsidRPr="00793E62">
        <w:rPr>
          <w:rFonts w:eastAsia="Times New Roman" w:cstheme="minorHAnsi"/>
          <w:color w:val="1C1E21"/>
          <w:lang w:eastAsia="sl-SI"/>
        </w:rPr>
        <w:t xml:space="preserve"> Facebook ali </w:t>
      </w:r>
      <w:proofErr w:type="spellStart"/>
      <w:r w:rsidR="003F27AA" w:rsidRPr="00793E62">
        <w:rPr>
          <w:rFonts w:eastAsia="Times New Roman" w:cstheme="minorHAnsi"/>
          <w:color w:val="1C1E21"/>
          <w:lang w:eastAsia="sl-SI"/>
        </w:rPr>
        <w:t>Instagram</w:t>
      </w:r>
      <w:proofErr w:type="spellEnd"/>
      <w:r w:rsidR="003F27AA" w:rsidRPr="00793E62">
        <w:rPr>
          <w:rFonts w:eastAsia="Times New Roman" w:cstheme="minorHAnsi"/>
          <w:color w:val="1C1E21"/>
          <w:lang w:eastAsia="sl-SI"/>
        </w:rPr>
        <w:t xml:space="preserve"> profil</w:t>
      </w:r>
      <w:r w:rsidR="003F27AA" w:rsidRPr="00793E62">
        <w:rPr>
          <w:rFonts w:eastAsia="Times New Roman" w:cstheme="minorHAnsi"/>
          <w:color w:val="1C1E21"/>
          <w:lang w:eastAsia="sl-SI"/>
        </w:rPr>
        <w:t xml:space="preserve">u in v komentar objave nagradne igre označi osebo, ki jo boš z malo sreče povabil na obisk sejma </w:t>
      </w:r>
      <w:r w:rsidR="003F27AA" w:rsidRPr="00793E62">
        <w:rPr>
          <w:rFonts w:eastAsia="Times New Roman" w:cstheme="minorHAnsi"/>
          <w:color w:val="1C1E21"/>
          <w:lang w:eastAsia="sl-SI"/>
        </w:rPr>
        <w:t>Ambient in Dom plus</w:t>
      </w:r>
      <w:r w:rsidR="003F27AA" w:rsidRPr="00793E62">
        <w:rPr>
          <w:rFonts w:eastAsia="Times New Roman" w:cstheme="minorHAnsi"/>
          <w:color w:val="1C1E21"/>
          <w:lang w:eastAsia="sl-SI"/>
        </w:rPr>
        <w:t>.</w:t>
      </w:r>
    </w:p>
    <w:p w14:paraId="7C85BE83" w14:textId="5DED64C3" w:rsidR="003F27AA" w:rsidRPr="00793E62" w:rsidRDefault="003F27A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V nedeljo, 10. novembra</w:t>
      </w:r>
      <w:r w:rsidR="00375265" w:rsidRPr="00793E62">
        <w:rPr>
          <w:rFonts w:eastAsia="Times New Roman" w:cstheme="minorHAnsi"/>
          <w:color w:val="1C1E21"/>
          <w:lang w:eastAsia="sl-SI"/>
        </w:rPr>
        <w:t xml:space="preserve"> ob 23.59</w:t>
      </w:r>
      <w:r w:rsidRPr="00793E62">
        <w:rPr>
          <w:rFonts w:eastAsia="Times New Roman" w:cstheme="minorHAnsi"/>
          <w:color w:val="1C1E21"/>
          <w:lang w:eastAsia="sl-SI"/>
        </w:rPr>
        <w:t xml:space="preserve">, se nagradna igra konča, in v ponedeljek, 11. novembra, bomo na </w:t>
      </w:r>
      <w:proofErr w:type="spellStart"/>
      <w:r w:rsidRPr="00793E62">
        <w:rPr>
          <w:rFonts w:eastAsia="Times New Roman" w:cstheme="minorHAnsi"/>
          <w:color w:val="1C1E21"/>
          <w:lang w:eastAsia="sl-SI"/>
        </w:rPr>
        <w:t>Deloindom</w:t>
      </w:r>
      <w:proofErr w:type="spellEnd"/>
      <w:r w:rsidRPr="00793E62">
        <w:rPr>
          <w:rFonts w:eastAsia="Times New Roman" w:cstheme="minorHAnsi"/>
          <w:color w:val="1C1E21"/>
          <w:lang w:eastAsia="sl-SI"/>
        </w:rPr>
        <w:t xml:space="preserve"> </w:t>
      </w:r>
      <w:r w:rsidRPr="00793E62">
        <w:rPr>
          <w:rFonts w:eastAsia="Times New Roman" w:cstheme="minorHAnsi"/>
          <w:color w:val="1C1E21"/>
          <w:lang w:eastAsia="sl-SI"/>
        </w:rPr>
        <w:t xml:space="preserve">Facebook </w:t>
      </w:r>
      <w:r w:rsidRPr="00793E62">
        <w:rPr>
          <w:rFonts w:eastAsia="Times New Roman" w:cstheme="minorHAnsi"/>
          <w:color w:val="1C1E21"/>
          <w:lang w:eastAsia="sl-SI"/>
        </w:rPr>
        <w:t>in</w:t>
      </w:r>
      <w:r w:rsidRPr="00793E62">
        <w:rPr>
          <w:rFonts w:eastAsia="Times New Roman" w:cstheme="minorHAnsi"/>
          <w:color w:val="1C1E21"/>
          <w:lang w:eastAsia="sl-SI"/>
        </w:rPr>
        <w:t xml:space="preserve"> </w:t>
      </w:r>
      <w:proofErr w:type="spellStart"/>
      <w:r w:rsidRPr="00793E62">
        <w:rPr>
          <w:rFonts w:eastAsia="Times New Roman" w:cstheme="minorHAnsi"/>
          <w:color w:val="1C1E21"/>
          <w:lang w:eastAsia="sl-SI"/>
        </w:rPr>
        <w:t>Instagram</w:t>
      </w:r>
      <w:proofErr w:type="spellEnd"/>
      <w:r w:rsidRPr="00793E62">
        <w:rPr>
          <w:rFonts w:eastAsia="Times New Roman" w:cstheme="minorHAnsi"/>
          <w:color w:val="1C1E21"/>
          <w:lang w:eastAsia="sl-SI"/>
        </w:rPr>
        <w:t xml:space="preserve"> profil</w:t>
      </w:r>
      <w:r w:rsidRPr="00793E62">
        <w:rPr>
          <w:rFonts w:eastAsia="Times New Roman" w:cstheme="minorHAnsi"/>
          <w:color w:val="1C1E21"/>
          <w:lang w:eastAsia="sl-SI"/>
        </w:rPr>
        <w:t xml:space="preserve">ih objavili imena srečnih nagrajencev. Na vsakem profilu bodo razglašeni dobitniki, ki so sodelovali na dotični platformi. Na Facebooku bomo računalniško izžrebali 3 nagrajence, na </w:t>
      </w:r>
      <w:proofErr w:type="spellStart"/>
      <w:r w:rsidRPr="00793E62">
        <w:rPr>
          <w:rFonts w:eastAsia="Times New Roman" w:cstheme="minorHAnsi"/>
          <w:color w:val="1C1E21"/>
          <w:lang w:eastAsia="sl-SI"/>
        </w:rPr>
        <w:t>Instagramu</w:t>
      </w:r>
      <w:proofErr w:type="spellEnd"/>
      <w:r w:rsidRPr="00793E62">
        <w:rPr>
          <w:rFonts w:eastAsia="Times New Roman" w:cstheme="minorHAnsi"/>
          <w:color w:val="1C1E21"/>
          <w:lang w:eastAsia="sl-SI"/>
        </w:rPr>
        <w:t xml:space="preserve"> pa 2 nagrajenca. Vsak nagrajenec bo prejel dve vstopnici, ki </w:t>
      </w:r>
      <w:r w:rsidR="00375265" w:rsidRPr="00793E62">
        <w:rPr>
          <w:rFonts w:eastAsia="Times New Roman" w:cstheme="minorHAnsi"/>
          <w:color w:val="1C1E21"/>
          <w:lang w:eastAsia="sl-SI"/>
        </w:rPr>
        <w:t>ju</w:t>
      </w:r>
      <w:r w:rsidRPr="00793E62">
        <w:rPr>
          <w:rFonts w:eastAsia="Times New Roman" w:cstheme="minorHAnsi"/>
          <w:color w:val="1C1E21"/>
          <w:lang w:eastAsia="sl-SI"/>
        </w:rPr>
        <w:t xml:space="preserve"> bo prevzel na blagajni Gospodarskega razstavišča. </w:t>
      </w:r>
      <w:r w:rsidR="00375265" w:rsidRPr="00793E62">
        <w:rPr>
          <w:rFonts w:eastAsia="Times New Roman" w:cstheme="minorHAnsi"/>
          <w:color w:val="1C1E21"/>
          <w:lang w:eastAsia="sl-SI"/>
        </w:rPr>
        <w:t>V primeru, da bo isti sodelujoči izžreban na obeh platformah, bo žreb ponovljen – ista oseba ne bo mogla prejeti nagrade na obeh platformah.</w:t>
      </w:r>
    </w:p>
    <w:bookmarkEnd w:id="2"/>
    <w:p w14:paraId="51B7E9B0" w14:textId="0A629CD5"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Vsi sodelujoči</w:t>
      </w:r>
      <w:r w:rsidR="0040323F" w:rsidRPr="00793E62">
        <w:rPr>
          <w:rFonts w:eastAsia="Times New Roman" w:cstheme="minorHAnsi"/>
          <w:color w:val="1C1E21"/>
          <w:lang w:eastAsia="sl-SI"/>
        </w:rPr>
        <w:t xml:space="preserve"> se s sodelovanjem v nagradni igri </w:t>
      </w:r>
      <w:r w:rsidRPr="00793E62">
        <w:rPr>
          <w:rFonts w:eastAsia="Times New Roman" w:cstheme="minorHAnsi"/>
          <w:color w:val="1C1E21"/>
          <w:lang w:eastAsia="sl-SI"/>
        </w:rPr>
        <w:t xml:space="preserve">strinjajo, da lahko objavimo njihovo ime </w:t>
      </w:r>
      <w:r w:rsidR="0040323F" w:rsidRPr="00793E62">
        <w:rPr>
          <w:rFonts w:eastAsia="Times New Roman" w:cstheme="minorHAnsi"/>
          <w:color w:val="1C1E21"/>
          <w:lang w:eastAsia="sl-SI"/>
        </w:rPr>
        <w:t>oz.</w:t>
      </w:r>
      <w:r w:rsidR="00D94862" w:rsidRPr="00793E62">
        <w:rPr>
          <w:rFonts w:eastAsia="Times New Roman" w:cstheme="minorHAnsi"/>
          <w:color w:val="1C1E21"/>
          <w:lang w:eastAsia="sl-SI"/>
        </w:rPr>
        <w:t xml:space="preserve"> </w:t>
      </w:r>
      <w:proofErr w:type="spellStart"/>
      <w:r w:rsidR="00E775B1" w:rsidRPr="00793E62">
        <w:rPr>
          <w:rFonts w:eastAsia="Times New Roman" w:cstheme="minorHAnsi"/>
          <w:color w:val="1C1E21"/>
          <w:lang w:eastAsia="sl-SI"/>
        </w:rPr>
        <w:t>Instagram</w:t>
      </w:r>
      <w:proofErr w:type="spellEnd"/>
      <w:r w:rsidR="00375265" w:rsidRPr="00793E62">
        <w:rPr>
          <w:rFonts w:eastAsia="Times New Roman" w:cstheme="minorHAnsi"/>
          <w:color w:val="1C1E21"/>
          <w:lang w:eastAsia="sl-SI"/>
        </w:rPr>
        <w:t xml:space="preserve">/Facebook </w:t>
      </w:r>
      <w:r w:rsidR="0040323F" w:rsidRPr="00793E62">
        <w:rPr>
          <w:rFonts w:eastAsia="Times New Roman" w:cstheme="minorHAnsi"/>
          <w:color w:val="1C1E21"/>
          <w:lang w:eastAsia="sl-SI"/>
        </w:rPr>
        <w:t>profil</w:t>
      </w:r>
      <w:r w:rsidR="008768A6" w:rsidRPr="00793E62">
        <w:rPr>
          <w:rFonts w:eastAsia="Times New Roman" w:cstheme="minorHAnsi"/>
          <w:color w:val="1C1E21"/>
          <w:lang w:eastAsia="sl-SI"/>
        </w:rPr>
        <w:t xml:space="preserve">, </w:t>
      </w:r>
      <w:r w:rsidRPr="00793E62">
        <w:rPr>
          <w:rFonts w:eastAsia="Times New Roman" w:cstheme="minorHAnsi"/>
          <w:color w:val="1C1E21"/>
          <w:lang w:eastAsia="sl-SI"/>
        </w:rPr>
        <w:t xml:space="preserve">s katerim </w:t>
      </w:r>
      <w:r w:rsidR="00375265" w:rsidRPr="00793E62">
        <w:rPr>
          <w:rFonts w:eastAsia="Times New Roman" w:cstheme="minorHAnsi"/>
          <w:color w:val="1C1E21"/>
          <w:lang w:eastAsia="sl-SI"/>
        </w:rPr>
        <w:t>so</w:t>
      </w:r>
      <w:r w:rsidR="0040323F" w:rsidRPr="00793E62">
        <w:rPr>
          <w:rFonts w:eastAsia="Times New Roman" w:cstheme="minorHAnsi"/>
          <w:color w:val="1C1E21"/>
          <w:lang w:eastAsia="sl-SI"/>
        </w:rPr>
        <w:t xml:space="preserve"> sodelovali v nagradni igri </w:t>
      </w:r>
      <w:r w:rsidRPr="00793E62">
        <w:rPr>
          <w:rFonts w:eastAsia="Times New Roman" w:cstheme="minorHAnsi"/>
          <w:color w:val="1C1E21"/>
          <w:lang w:eastAsia="sl-SI"/>
        </w:rPr>
        <w:t xml:space="preserve">na </w:t>
      </w:r>
      <w:proofErr w:type="spellStart"/>
      <w:r w:rsidR="00E775B1" w:rsidRPr="00793E62">
        <w:rPr>
          <w:rFonts w:eastAsia="Times New Roman" w:cstheme="minorHAnsi"/>
          <w:color w:val="1C1E21"/>
          <w:lang w:eastAsia="sl-SI"/>
        </w:rPr>
        <w:t>Instagram</w:t>
      </w:r>
      <w:proofErr w:type="spellEnd"/>
      <w:r w:rsidR="00375265" w:rsidRPr="00793E62">
        <w:rPr>
          <w:rFonts w:eastAsia="Times New Roman" w:cstheme="minorHAnsi"/>
          <w:color w:val="1C1E21"/>
          <w:lang w:eastAsia="sl-SI"/>
        </w:rPr>
        <w:t>/Facebook</w:t>
      </w:r>
      <w:r w:rsidRPr="00793E62">
        <w:rPr>
          <w:rFonts w:eastAsia="Times New Roman" w:cstheme="minorHAnsi"/>
          <w:color w:val="1C1E21"/>
          <w:lang w:eastAsia="sl-SI"/>
        </w:rPr>
        <w:t xml:space="preserve"> strani</w:t>
      </w:r>
      <w:r w:rsidR="0040323F" w:rsidRPr="00793E62">
        <w:rPr>
          <w:rFonts w:eastAsia="Times New Roman" w:cstheme="minorHAnsi"/>
          <w:color w:val="1C1E21"/>
          <w:lang w:eastAsia="sl-SI"/>
        </w:rPr>
        <w:t xml:space="preserve">. </w:t>
      </w:r>
    </w:p>
    <w:p w14:paraId="178CF0FD" w14:textId="77777777"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w:t>
      </w:r>
    </w:p>
    <w:p w14:paraId="1505CA8B"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4. Rezultati žrebanja, nagrade in prevzem nagrad</w:t>
      </w:r>
    </w:p>
    <w:p w14:paraId="1A37E58E" w14:textId="5D190FFE" w:rsidR="00080ABA" w:rsidRPr="00793E62" w:rsidRDefault="00375265"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2 nagrajenca</w:t>
      </w:r>
      <w:r w:rsidR="00D27995" w:rsidRPr="00793E62">
        <w:rPr>
          <w:rFonts w:eastAsia="Times New Roman" w:cstheme="minorHAnsi"/>
          <w:color w:val="1C1E21"/>
          <w:lang w:eastAsia="sl-SI"/>
        </w:rPr>
        <w:t xml:space="preserve"> bo</w:t>
      </w:r>
      <w:r w:rsidRPr="00793E62">
        <w:rPr>
          <w:rFonts w:eastAsia="Times New Roman" w:cstheme="minorHAnsi"/>
          <w:color w:val="1C1E21"/>
          <w:lang w:eastAsia="sl-SI"/>
        </w:rPr>
        <w:t>sta</w:t>
      </w:r>
      <w:r w:rsidR="00D27995" w:rsidRPr="00793E62">
        <w:rPr>
          <w:rFonts w:eastAsia="Times New Roman" w:cstheme="minorHAnsi"/>
          <w:color w:val="1C1E21"/>
          <w:lang w:eastAsia="sl-SI"/>
        </w:rPr>
        <w:t xml:space="preserve"> objavljen</w:t>
      </w:r>
      <w:r w:rsidRPr="00793E62">
        <w:rPr>
          <w:rFonts w:eastAsia="Times New Roman" w:cstheme="minorHAnsi"/>
          <w:color w:val="1C1E21"/>
          <w:lang w:eastAsia="sl-SI"/>
        </w:rPr>
        <w:t>a</w:t>
      </w:r>
      <w:r w:rsidR="00080ABA" w:rsidRPr="00793E62">
        <w:rPr>
          <w:rFonts w:eastAsia="Times New Roman" w:cstheme="minorHAnsi"/>
          <w:color w:val="1C1E21"/>
          <w:lang w:eastAsia="sl-SI"/>
        </w:rPr>
        <w:t xml:space="preserve"> na </w:t>
      </w:r>
      <w:proofErr w:type="spellStart"/>
      <w:r w:rsidR="00E775B1" w:rsidRPr="00793E62">
        <w:rPr>
          <w:rFonts w:eastAsia="Times New Roman" w:cstheme="minorHAnsi"/>
          <w:color w:val="1C1E21"/>
          <w:lang w:eastAsia="sl-SI"/>
        </w:rPr>
        <w:t>Instagram</w:t>
      </w:r>
      <w:proofErr w:type="spellEnd"/>
      <w:r w:rsidR="00080ABA" w:rsidRPr="00793E62">
        <w:rPr>
          <w:rFonts w:eastAsia="Times New Roman" w:cstheme="minorHAnsi"/>
          <w:color w:val="1C1E21"/>
          <w:lang w:eastAsia="sl-SI"/>
        </w:rPr>
        <w:t xml:space="preserve"> strani </w:t>
      </w:r>
      <w:hyperlink r:id="rId4" w:history="1">
        <w:r w:rsidRPr="00793E62">
          <w:rPr>
            <w:rStyle w:val="Hiperpovezava"/>
          </w:rPr>
          <w:t>https://www.instagram.com/deloindom/</w:t>
        </w:r>
      </w:hyperlink>
      <w:r w:rsidRPr="00793E62">
        <w:t xml:space="preserve">, 3 nagrajenci pa bodo objavljeni na Facebook strani </w:t>
      </w:r>
      <w:hyperlink r:id="rId5" w:history="1">
        <w:r w:rsidRPr="00793E62">
          <w:rPr>
            <w:rStyle w:val="Hiperpovezava"/>
          </w:rPr>
          <w:t>https://www.facebook.com/deloindom/</w:t>
        </w:r>
      </w:hyperlink>
      <w:r w:rsidR="00080ABA" w:rsidRPr="00793E62">
        <w:rPr>
          <w:rFonts w:eastAsia="Times New Roman" w:cstheme="minorHAnsi"/>
          <w:color w:val="1C1E21"/>
          <w:lang w:eastAsia="sl-SI"/>
        </w:rPr>
        <w:t>. Pred izročitvijo nagrad</w:t>
      </w:r>
      <w:r w:rsidR="00D27995" w:rsidRPr="00793E62">
        <w:rPr>
          <w:rFonts w:eastAsia="Times New Roman" w:cstheme="minorHAnsi"/>
          <w:color w:val="1C1E21"/>
          <w:lang w:eastAsia="sl-SI"/>
        </w:rPr>
        <w:t>e</w:t>
      </w:r>
      <w:r w:rsidR="00080ABA" w:rsidRPr="00793E62">
        <w:rPr>
          <w:rFonts w:eastAsia="Times New Roman" w:cstheme="minorHAnsi"/>
          <w:color w:val="1C1E21"/>
          <w:lang w:eastAsia="sl-SI"/>
        </w:rPr>
        <w:t xml:space="preserve"> mora </w:t>
      </w:r>
      <w:r w:rsidR="00DC1C80" w:rsidRPr="00793E62">
        <w:rPr>
          <w:rFonts w:eastAsia="Times New Roman" w:cstheme="minorHAnsi"/>
          <w:color w:val="1C1E21"/>
          <w:lang w:eastAsia="sl-SI"/>
        </w:rPr>
        <w:t>organizator s strani nagrajenca</w:t>
      </w:r>
      <w:r w:rsidR="00080ABA" w:rsidRPr="00793E62">
        <w:rPr>
          <w:rFonts w:eastAsia="Times New Roman" w:cstheme="minorHAnsi"/>
          <w:color w:val="1C1E21"/>
          <w:lang w:eastAsia="sl-SI"/>
        </w:rPr>
        <w:t xml:space="preserve"> v roku treh (3) dni po razglasitvi </w:t>
      </w:r>
      <w:r w:rsidR="00DC1C80" w:rsidRPr="00793E62">
        <w:rPr>
          <w:rFonts w:eastAsia="Times New Roman" w:cstheme="minorHAnsi"/>
          <w:color w:val="1C1E21"/>
          <w:lang w:eastAsia="sl-SI"/>
        </w:rPr>
        <w:t xml:space="preserve">v zasebno sporočilo </w:t>
      </w:r>
      <w:r w:rsidR="00080ABA" w:rsidRPr="00793E62">
        <w:rPr>
          <w:rFonts w:eastAsia="Times New Roman" w:cstheme="minorHAnsi"/>
          <w:color w:val="1C1E21"/>
          <w:lang w:eastAsia="sl-SI"/>
        </w:rPr>
        <w:t>prejeti potrebne ose</w:t>
      </w:r>
      <w:r w:rsidR="00DC1C80" w:rsidRPr="00793E62">
        <w:rPr>
          <w:rFonts w:eastAsia="Times New Roman" w:cstheme="minorHAnsi"/>
          <w:color w:val="1C1E21"/>
          <w:lang w:eastAsia="sl-SI"/>
        </w:rPr>
        <w:t>bne podatke</w:t>
      </w:r>
      <w:r w:rsidR="00080ABA" w:rsidRPr="00793E62">
        <w:rPr>
          <w:rFonts w:eastAsia="Times New Roman" w:cstheme="minorHAnsi"/>
          <w:color w:val="1C1E21"/>
          <w:lang w:eastAsia="sl-SI"/>
        </w:rPr>
        <w:t>:</w:t>
      </w:r>
      <w:r w:rsidR="00DC1C80" w:rsidRPr="00793E62">
        <w:rPr>
          <w:rFonts w:eastAsia="Times New Roman" w:cstheme="minorHAnsi"/>
          <w:color w:val="1C1E21"/>
          <w:lang w:eastAsia="sl-SI"/>
        </w:rPr>
        <w:t xml:space="preserve"> </w:t>
      </w:r>
      <w:proofErr w:type="spellStart"/>
      <w:r w:rsidR="00E775B1" w:rsidRPr="00793E62">
        <w:rPr>
          <w:rFonts w:eastAsia="Times New Roman" w:cstheme="minorHAnsi"/>
          <w:color w:val="1C1E21"/>
          <w:lang w:eastAsia="sl-SI"/>
        </w:rPr>
        <w:t>Instagram</w:t>
      </w:r>
      <w:proofErr w:type="spellEnd"/>
      <w:r w:rsidR="00080ABA" w:rsidRPr="00793E62">
        <w:rPr>
          <w:rFonts w:eastAsia="Times New Roman" w:cstheme="minorHAnsi"/>
          <w:color w:val="1C1E21"/>
          <w:lang w:eastAsia="sl-SI"/>
        </w:rPr>
        <w:t xml:space="preserve"> uporabniško ime, </w:t>
      </w:r>
      <w:r w:rsidR="00521E4B" w:rsidRPr="00793E62">
        <w:rPr>
          <w:rFonts w:eastAsia="Times New Roman" w:cstheme="minorHAnsi"/>
          <w:color w:val="1C1E21"/>
          <w:lang w:eastAsia="sl-SI"/>
        </w:rPr>
        <w:t>ime in priimek in naslov.</w:t>
      </w:r>
    </w:p>
    <w:p w14:paraId="3704AED4" w14:textId="783974CA"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xml:space="preserve">Posredovanje vseh teh podatkov </w:t>
      </w:r>
      <w:r w:rsidR="00521E4B" w:rsidRPr="00793E62">
        <w:rPr>
          <w:rFonts w:eastAsia="Times New Roman" w:cstheme="minorHAnsi"/>
          <w:color w:val="1C1E21"/>
          <w:lang w:eastAsia="sl-SI"/>
        </w:rPr>
        <w:t xml:space="preserve">v zasebno sporočilo na </w:t>
      </w:r>
      <w:proofErr w:type="spellStart"/>
      <w:r w:rsidR="00E775B1" w:rsidRPr="00793E62">
        <w:rPr>
          <w:rFonts w:eastAsia="Times New Roman" w:cstheme="minorHAnsi"/>
          <w:color w:val="1C1E21"/>
          <w:lang w:eastAsia="sl-SI"/>
        </w:rPr>
        <w:t>Instagramu</w:t>
      </w:r>
      <w:proofErr w:type="spellEnd"/>
      <w:r w:rsidR="00E775B1" w:rsidRPr="00793E62">
        <w:rPr>
          <w:rFonts w:eastAsia="Times New Roman" w:cstheme="minorHAnsi"/>
          <w:color w:val="1C1E21"/>
          <w:lang w:eastAsia="sl-SI"/>
        </w:rPr>
        <w:t xml:space="preserve"> </w:t>
      </w:r>
      <w:r w:rsidR="00F60E1C" w:rsidRPr="00793E62">
        <w:rPr>
          <w:rFonts w:eastAsia="Times New Roman" w:cstheme="minorHAnsi"/>
          <w:color w:val="1C1E21"/>
          <w:lang w:eastAsia="sl-SI"/>
        </w:rPr>
        <w:t xml:space="preserve">ali Facebooku </w:t>
      </w:r>
      <w:r w:rsidRPr="00793E62">
        <w:rPr>
          <w:rFonts w:eastAsia="Times New Roman" w:cstheme="minorHAnsi"/>
          <w:color w:val="1C1E21"/>
          <w:lang w:eastAsia="sl-SI"/>
        </w:rPr>
        <w:t>je pogoj za izročitev nagrade prejemniku.</w:t>
      </w:r>
    </w:p>
    <w:p w14:paraId="49B3D9A6" w14:textId="77777777"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Denarno izplačilo nagrad ni mogoče, nagrade niso prenosljive, zamenjava nagrade ni mogoča. </w:t>
      </w:r>
    </w:p>
    <w:p w14:paraId="13B19EF5" w14:textId="77777777"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w:t>
      </w:r>
    </w:p>
    <w:p w14:paraId="202BD4D4"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Nagrade:</w:t>
      </w:r>
    </w:p>
    <w:p w14:paraId="4C9088DB" w14:textId="529B4542" w:rsidR="00521E4B" w:rsidRPr="00793E62" w:rsidRDefault="00D27995" w:rsidP="00EA43C4">
      <w:pPr>
        <w:shd w:val="clear" w:color="auto" w:fill="FFFFFF"/>
        <w:spacing w:after="0" w:line="276" w:lineRule="auto"/>
        <w:jc w:val="both"/>
        <w:rPr>
          <w:rFonts w:eastAsia="Times New Roman" w:cstheme="minorHAnsi"/>
          <w:color w:val="1C1E21"/>
          <w:lang w:eastAsia="sl-SI"/>
        </w:rPr>
      </w:pPr>
      <w:bookmarkStart w:id="3" w:name="_Hlk108526910"/>
      <w:r w:rsidRPr="00793E62">
        <w:rPr>
          <w:rFonts w:eastAsia="Times New Roman" w:cstheme="minorHAnsi"/>
          <w:color w:val="1C1E21"/>
          <w:lang w:eastAsia="sl-SI"/>
        </w:rPr>
        <w:t xml:space="preserve">Organizator bo podelil </w:t>
      </w:r>
      <w:r w:rsidR="00F60E1C" w:rsidRPr="00793E62">
        <w:rPr>
          <w:rFonts w:eastAsia="Times New Roman" w:cstheme="minorHAnsi"/>
          <w:color w:val="1C1E21"/>
          <w:lang w:eastAsia="sl-SI"/>
        </w:rPr>
        <w:t>pet</w:t>
      </w:r>
      <w:r w:rsidR="00495CCD" w:rsidRPr="00793E62">
        <w:rPr>
          <w:rFonts w:eastAsia="Times New Roman" w:cstheme="minorHAnsi"/>
          <w:color w:val="1C1E21"/>
          <w:lang w:eastAsia="sl-SI"/>
        </w:rPr>
        <w:t xml:space="preserve"> (</w:t>
      </w:r>
      <w:r w:rsidR="00F60E1C" w:rsidRPr="00793E62">
        <w:rPr>
          <w:rFonts w:eastAsia="Times New Roman" w:cstheme="minorHAnsi"/>
          <w:color w:val="1C1E21"/>
          <w:lang w:eastAsia="sl-SI"/>
        </w:rPr>
        <w:t>5</w:t>
      </w:r>
      <w:r w:rsidR="00495CCD" w:rsidRPr="00793E62">
        <w:rPr>
          <w:rFonts w:eastAsia="Times New Roman" w:cstheme="minorHAnsi"/>
          <w:color w:val="1C1E21"/>
          <w:lang w:eastAsia="sl-SI"/>
        </w:rPr>
        <w:t xml:space="preserve">) </w:t>
      </w:r>
      <w:r w:rsidR="00F60E1C" w:rsidRPr="00793E62">
        <w:rPr>
          <w:rFonts w:eastAsia="Times New Roman" w:cstheme="minorHAnsi"/>
          <w:color w:val="1C1E21"/>
          <w:lang w:eastAsia="sl-SI"/>
        </w:rPr>
        <w:t>parov</w:t>
      </w:r>
      <w:r w:rsidR="00EA43C4" w:rsidRPr="00793E62">
        <w:rPr>
          <w:rFonts w:eastAsia="Times New Roman" w:cstheme="minorHAnsi"/>
          <w:color w:val="1C1E21"/>
          <w:lang w:eastAsia="sl-SI"/>
        </w:rPr>
        <w:t xml:space="preserve"> </w:t>
      </w:r>
      <w:r w:rsidR="00F60E1C" w:rsidRPr="00793E62">
        <w:rPr>
          <w:rFonts w:eastAsia="Times New Roman" w:cstheme="minorHAnsi"/>
          <w:color w:val="1C1E21"/>
          <w:lang w:eastAsia="sl-SI"/>
        </w:rPr>
        <w:t>vstopnic za obisk sejma</w:t>
      </w:r>
      <w:r w:rsidR="00F60E1C" w:rsidRPr="00793E62">
        <w:rPr>
          <w:rFonts w:eastAsia="Times New Roman" w:cstheme="minorHAnsi"/>
          <w:color w:val="1C1E21"/>
          <w:lang w:eastAsia="sl-SI"/>
        </w:rPr>
        <w:t xml:space="preserve"> </w:t>
      </w:r>
      <w:r w:rsidR="00F60E1C" w:rsidRPr="00793E62">
        <w:rPr>
          <w:rFonts w:eastAsia="Times New Roman" w:cstheme="minorHAnsi"/>
          <w:color w:val="1C1E21"/>
          <w:lang w:eastAsia="sl-SI"/>
        </w:rPr>
        <w:t>Ambient in Dom plus</w:t>
      </w:r>
      <w:r w:rsidR="00F60E1C" w:rsidRPr="00793E62">
        <w:rPr>
          <w:rFonts w:eastAsia="Times New Roman" w:cstheme="minorHAnsi"/>
          <w:color w:val="1C1E21"/>
          <w:lang w:eastAsia="sl-SI"/>
        </w:rPr>
        <w:t>, skupaj 10 vstopnic</w:t>
      </w:r>
      <w:r w:rsidR="00EA43C4" w:rsidRPr="00793E62">
        <w:rPr>
          <w:rFonts w:eastAsia="Times New Roman" w:cstheme="minorHAnsi"/>
          <w:color w:val="1C1E21"/>
          <w:lang w:eastAsia="sl-SI"/>
        </w:rPr>
        <w:t xml:space="preserve">. </w:t>
      </w:r>
      <w:r w:rsidR="00F60E1C" w:rsidRPr="00793E62">
        <w:rPr>
          <w:rFonts w:eastAsia="Times New Roman" w:cstheme="minorHAnsi"/>
          <w:color w:val="1C1E21"/>
          <w:lang w:eastAsia="sl-SI"/>
        </w:rPr>
        <w:t>Nagrajenci bodo vstopnice prevzeli na</w:t>
      </w:r>
      <w:r w:rsidR="008E0AD3" w:rsidRPr="008E0AD3">
        <w:t xml:space="preserve"> </w:t>
      </w:r>
      <w:r w:rsidR="008E0AD3" w:rsidRPr="008E0AD3">
        <w:rPr>
          <w:rFonts w:eastAsia="Times New Roman" w:cstheme="minorHAnsi"/>
          <w:color w:val="1C1E21"/>
          <w:lang w:eastAsia="sl-SI"/>
        </w:rPr>
        <w:t>recepciji sejma v okrogli dvorani Jurček.</w:t>
      </w:r>
      <w:r w:rsidR="00F60E1C" w:rsidRPr="00793E62">
        <w:rPr>
          <w:rFonts w:eastAsia="Times New Roman" w:cstheme="minorHAnsi"/>
          <w:color w:val="1C1E21"/>
          <w:lang w:eastAsia="sl-SI"/>
        </w:rPr>
        <w:t xml:space="preserve"> </w:t>
      </w:r>
    </w:p>
    <w:bookmarkEnd w:id="3"/>
    <w:p w14:paraId="0A9391C4" w14:textId="296F7D31" w:rsidR="00080ABA" w:rsidRPr="00793E62" w:rsidRDefault="00080ABA" w:rsidP="00EA43C4">
      <w:pPr>
        <w:shd w:val="clear" w:color="auto" w:fill="FFFFFF"/>
        <w:spacing w:after="0" w:line="276" w:lineRule="auto"/>
        <w:jc w:val="both"/>
        <w:rPr>
          <w:rFonts w:eastAsia="Times New Roman" w:cstheme="minorHAnsi"/>
          <w:color w:val="1C1E21"/>
          <w:lang w:eastAsia="sl-SI"/>
        </w:rPr>
      </w:pPr>
    </w:p>
    <w:p w14:paraId="5A4BCB84"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5. Davki in akontacija dohodnine  </w:t>
      </w:r>
    </w:p>
    <w:p w14:paraId="28CB7373" w14:textId="77777777"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Plačilo vseh davkov od nagrad (vključno z DDV-jem) je odgovornost organizatorja, ki za nagrajence od vrednosti nagrade odvede akontacijo dohodnine v skladu z veljavnimi predpisi ter nagrajencu pošlje potrdilo o vrednosti nagrade za dohodninsko napoved.  </w:t>
      </w:r>
    </w:p>
    <w:p w14:paraId="2018DD38" w14:textId="77777777" w:rsidR="00D27995" w:rsidRPr="00793E62" w:rsidRDefault="00D27995" w:rsidP="00EA43C4">
      <w:pPr>
        <w:shd w:val="clear" w:color="auto" w:fill="FFFFFF"/>
        <w:spacing w:after="0" w:line="276" w:lineRule="auto"/>
        <w:jc w:val="both"/>
        <w:rPr>
          <w:rFonts w:eastAsia="Times New Roman" w:cstheme="minorHAnsi"/>
          <w:color w:val="1C1E21"/>
          <w:lang w:eastAsia="sl-SI"/>
        </w:rPr>
      </w:pPr>
    </w:p>
    <w:p w14:paraId="74EB6A08" w14:textId="77777777"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Organizator bo za ostale nagrade in nagrajence od vrednosti nagrade odvedel akontacijo dohodnine v skladu z veljavnimi predpisi. Morebitna doplačila dohodnine na podlagi letne dohodninske odločbe je dolžan poravnati prejemnik nagrade sam. Preden se nagrada izroči nagrajencu, mora le-ta organizatorju posredovati natančne osebne podatke: ime in priimek, datum rojstva, naslov, telefonsko številko, davčno izpostavo in davčno številko. Pri nagradah do vrednosti 42 EUR se akontacija dohodnine ne odvede, vrednost nagrade pa se tudi ne všteva v davčno osnovo prejemnika. V skladu z Zakonom o davčnem postopku je nagrajenec tudi za prejem nagrade do vrednosti 42 EUR organizatorju dolžan sporočiti davčno številko. Organizator bo dobitniku nagrade po pošti poslal potrdilo, ki se bo nanašalo na vrednost nagrade in znesek plačane akontacije davka. Vsi dobitniki, ki bodo prejeli obvestilo, so dolžni to napovedati v svoji dohodninski napovedi. Organizator ni odgovoren za davke, ki se lahko pojavijo v povezavi s kakšnimi drugimi nagradami.</w:t>
      </w:r>
    </w:p>
    <w:p w14:paraId="064FBA0F" w14:textId="77777777"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w:t>
      </w:r>
    </w:p>
    <w:p w14:paraId="3BA17C62"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6. Odgovornost</w:t>
      </w:r>
    </w:p>
    <w:p w14:paraId="3D2D9883" w14:textId="1C9A061D"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xml:space="preserve">Organizator ne nosi nobene odgovornosti, niti ne sodeluje v sporih glede lastništva izžrebanih </w:t>
      </w:r>
      <w:r w:rsidR="00F60E1C" w:rsidRPr="00793E62">
        <w:rPr>
          <w:rFonts w:eastAsia="Times New Roman" w:cstheme="minorHAnsi"/>
          <w:color w:val="1C1E21"/>
          <w:lang w:eastAsia="sl-SI"/>
        </w:rPr>
        <w:t>vstopnic</w:t>
      </w:r>
      <w:r w:rsidRPr="00793E62">
        <w:rPr>
          <w:rFonts w:eastAsia="Times New Roman" w:cstheme="minorHAnsi"/>
          <w:color w:val="1C1E21"/>
          <w:lang w:eastAsia="sl-SI"/>
        </w:rPr>
        <w:t>. Vsi spori, povezani s pravicami okrog lastništva izžrebanih nagrad, ne bodo imeli nobenega vpliva na pravilo, da organizator dodeli nagrado tisti osebi, ki je organizatorju poslala svoje podatke v skladu s temi pravili. Organizator bo nagrado v skladu s pravili izročil osebi uporabnika oz. njeni uradno pooblaščeni osebi, katere podatki bodo navedeni v</w:t>
      </w:r>
      <w:r w:rsidR="00552623" w:rsidRPr="00793E62">
        <w:rPr>
          <w:rFonts w:eastAsia="Times New Roman" w:cstheme="minorHAnsi"/>
          <w:color w:val="1C1E21"/>
          <w:lang w:eastAsia="sl-SI"/>
        </w:rPr>
        <w:t xml:space="preserve"> zasebnem sporočilu na </w:t>
      </w:r>
      <w:proofErr w:type="spellStart"/>
      <w:r w:rsidR="00D25C5B" w:rsidRPr="00793E62">
        <w:rPr>
          <w:rFonts w:eastAsia="Times New Roman" w:cstheme="minorHAnsi"/>
          <w:color w:val="1C1E21"/>
          <w:lang w:eastAsia="sl-SI"/>
        </w:rPr>
        <w:t>Instagram</w:t>
      </w:r>
      <w:proofErr w:type="spellEnd"/>
      <w:r w:rsidR="00F60E1C" w:rsidRPr="00793E62">
        <w:rPr>
          <w:rFonts w:eastAsia="Times New Roman" w:cstheme="minorHAnsi"/>
          <w:color w:val="1C1E21"/>
          <w:lang w:eastAsia="sl-SI"/>
        </w:rPr>
        <w:t>/Facebook</w:t>
      </w:r>
      <w:r w:rsidR="00552623" w:rsidRPr="00793E62">
        <w:rPr>
          <w:rFonts w:eastAsia="Times New Roman" w:cstheme="minorHAnsi"/>
          <w:color w:val="1C1E21"/>
          <w:lang w:eastAsia="sl-SI"/>
        </w:rPr>
        <w:t xml:space="preserve"> strani </w:t>
      </w:r>
      <w:proofErr w:type="spellStart"/>
      <w:r w:rsidR="00F60E1C" w:rsidRPr="00793E62">
        <w:rPr>
          <w:rFonts w:eastAsia="Times New Roman" w:cstheme="minorHAnsi"/>
          <w:color w:val="1C1E21"/>
          <w:lang w:eastAsia="sl-SI"/>
        </w:rPr>
        <w:t>Deloindom</w:t>
      </w:r>
      <w:proofErr w:type="spellEnd"/>
      <w:r w:rsidRPr="00793E62">
        <w:rPr>
          <w:rFonts w:eastAsia="Times New Roman" w:cstheme="minorHAnsi"/>
          <w:color w:val="1C1E21"/>
          <w:lang w:eastAsia="sl-SI"/>
        </w:rPr>
        <w:t xml:space="preserve">, ki ga organizator prejme od nagrajenega. Organizator ne prevzema nobene in nikakršne odgovornosti za kakršnokoli škodo, ki bi nastala kot posledica prevzema in koriščenja nagrade, s čimer se sodelujoči s pristopom k tej nagradni igri izrecno strinjajo. Organizator ne prevzema nobene odgovornosti za nedelovanje družabnega omrežja </w:t>
      </w:r>
      <w:proofErr w:type="spellStart"/>
      <w:r w:rsidR="00D25C5B" w:rsidRPr="00793E62">
        <w:rPr>
          <w:rFonts w:eastAsia="Times New Roman" w:cstheme="minorHAnsi"/>
          <w:color w:val="1C1E21"/>
          <w:lang w:eastAsia="sl-SI"/>
        </w:rPr>
        <w:t>Instagram</w:t>
      </w:r>
      <w:proofErr w:type="spellEnd"/>
      <w:r w:rsidR="00F60E1C" w:rsidRPr="00793E62">
        <w:rPr>
          <w:rFonts w:eastAsia="Times New Roman" w:cstheme="minorHAnsi"/>
          <w:color w:val="1C1E21"/>
          <w:lang w:eastAsia="sl-SI"/>
        </w:rPr>
        <w:t>/Facebook/Meta</w:t>
      </w:r>
      <w:r w:rsidRPr="00793E62">
        <w:rPr>
          <w:rFonts w:eastAsia="Times New Roman" w:cstheme="minorHAnsi"/>
          <w:color w:val="1C1E21"/>
          <w:lang w:eastAsia="sl-SI"/>
        </w:rPr>
        <w:t xml:space="preserve"> ter posledice nedelovanja, ne glede na razloge nedelovanja. Organizator ne prevzema nobene odgovornosti za nedelovanje ali nepopolno delovanje elektronske pošte in internetne povezave sodelujočega ali nedelovanje storitve, ki je posledica napačne uporabe ali neznanja uporabe storitev. V primeru okoliščin, na katere organizator ne more vplivati (višja sila), organiza</w:t>
      </w:r>
      <w:r w:rsidR="00685B78" w:rsidRPr="00793E62">
        <w:rPr>
          <w:rFonts w:eastAsia="Times New Roman" w:cstheme="minorHAnsi"/>
          <w:color w:val="1C1E21"/>
          <w:lang w:eastAsia="sl-SI"/>
        </w:rPr>
        <w:t xml:space="preserve">tor lahko odpove nagradno igro. </w:t>
      </w:r>
      <w:r w:rsidRPr="00793E62">
        <w:rPr>
          <w:rFonts w:eastAsia="Times New Roman" w:cstheme="minorHAnsi"/>
          <w:color w:val="1C1E21"/>
          <w:lang w:eastAsia="sl-SI"/>
        </w:rPr>
        <w:t>O tem mora prek medijev obvestiti udeležence. V takšnem primeru udeležencem ne odgovarja za morebitno nastalo škodo.</w:t>
      </w:r>
    </w:p>
    <w:p w14:paraId="1940BC6C" w14:textId="77777777"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w:t>
      </w:r>
    </w:p>
    <w:p w14:paraId="6389451D"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7. Pravila nagradne igre</w:t>
      </w:r>
    </w:p>
    <w:p w14:paraId="242D471F" w14:textId="4FC622F3"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xml:space="preserve">S sodelovanjem v nagradni igri udeleženci potrjujejo, da so seznanjeni s temi pravili in se zavezujejo, da bodo ravnali v skladu s pravili nagradne igre. V primeru kakršnegakoli spora ali nejasnosti štejejo ta pravila za primarna v odnosu do vseh morebitnih drugih objav, bodisi v tiskani, elektronski ali katerikoli drugi obliki. Organizator si pridržuje pravico sprememb pravil, če to zahtevajo vzroki tehnične ali komercialne narave ali vzroki na strani javnosti. O vseh spremembah in novostih nagradne igre bo organizator sodelujoče obveščal z objavami na </w:t>
      </w:r>
      <w:proofErr w:type="spellStart"/>
      <w:r w:rsidR="00D25C5B" w:rsidRPr="00793E62">
        <w:rPr>
          <w:rFonts w:eastAsia="Times New Roman" w:cstheme="minorHAnsi"/>
          <w:color w:val="1C1E21"/>
          <w:lang w:eastAsia="sl-SI"/>
        </w:rPr>
        <w:t>Instagram</w:t>
      </w:r>
      <w:proofErr w:type="spellEnd"/>
      <w:r w:rsidR="00F60E1C" w:rsidRPr="00793E62">
        <w:rPr>
          <w:rFonts w:eastAsia="Times New Roman" w:cstheme="minorHAnsi"/>
          <w:color w:val="1C1E21"/>
          <w:lang w:eastAsia="sl-SI"/>
        </w:rPr>
        <w:t>/Facebook</w:t>
      </w:r>
      <w:r w:rsidRPr="00793E62">
        <w:rPr>
          <w:rFonts w:eastAsia="Times New Roman" w:cstheme="minorHAnsi"/>
          <w:color w:val="1C1E21"/>
          <w:lang w:eastAsia="sl-SI"/>
        </w:rPr>
        <w:t xml:space="preserve"> strani</w:t>
      </w:r>
      <w:r w:rsidR="00552623" w:rsidRPr="00793E62">
        <w:rPr>
          <w:rFonts w:eastAsia="Times New Roman" w:cstheme="minorHAnsi"/>
          <w:color w:val="1C1E21"/>
          <w:lang w:eastAsia="sl-SI"/>
        </w:rPr>
        <w:t>,</w:t>
      </w:r>
      <w:r w:rsidRPr="00793E62">
        <w:rPr>
          <w:rFonts w:eastAsia="Times New Roman" w:cstheme="minorHAnsi"/>
          <w:color w:val="1C1E21"/>
          <w:lang w:eastAsia="sl-SI"/>
        </w:rPr>
        <w:t>  vse pritožbe in reklamacije rešuje organizator nagradne igre. V primeru utemeljenih pritožb se organizator zavezuje, da jih bo odpravil v čim krajšem času in o tem obvestil udeleženca.</w:t>
      </w:r>
    </w:p>
    <w:p w14:paraId="780E4514" w14:textId="77777777" w:rsidR="00080ABA" w:rsidRPr="00793E62" w:rsidRDefault="00080ABA" w:rsidP="00EA43C4">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 </w:t>
      </w:r>
    </w:p>
    <w:p w14:paraId="567D01C8" w14:textId="77777777" w:rsidR="00080ABA" w:rsidRPr="00793E62" w:rsidRDefault="00080ABA" w:rsidP="00EA43C4">
      <w:pPr>
        <w:shd w:val="clear" w:color="auto" w:fill="FFFFFF"/>
        <w:spacing w:after="0" w:line="276" w:lineRule="auto"/>
        <w:jc w:val="both"/>
        <w:rPr>
          <w:rFonts w:eastAsia="Times New Roman" w:cstheme="minorHAnsi"/>
          <w:b/>
          <w:color w:val="1C1E21"/>
          <w:lang w:eastAsia="sl-SI"/>
        </w:rPr>
      </w:pPr>
      <w:r w:rsidRPr="00793E62">
        <w:rPr>
          <w:rFonts w:eastAsia="Times New Roman" w:cstheme="minorHAnsi"/>
          <w:b/>
          <w:color w:val="1C1E21"/>
          <w:lang w:eastAsia="sl-SI"/>
        </w:rPr>
        <w:t>9. Varovanje osebnih podatkov</w:t>
      </w:r>
    </w:p>
    <w:p w14:paraId="46D0E065" w14:textId="2E7DC5B0" w:rsidR="00F72CF9" w:rsidRPr="00793E62" w:rsidRDefault="00080ABA" w:rsidP="00793E62">
      <w:pPr>
        <w:shd w:val="clear" w:color="auto" w:fill="FFFFFF"/>
        <w:spacing w:after="0" w:line="276" w:lineRule="auto"/>
        <w:jc w:val="both"/>
        <w:rPr>
          <w:rFonts w:eastAsia="Times New Roman" w:cstheme="minorHAnsi"/>
          <w:color w:val="1C1E21"/>
          <w:lang w:eastAsia="sl-SI"/>
        </w:rPr>
      </w:pPr>
      <w:r w:rsidRPr="00793E62">
        <w:rPr>
          <w:rFonts w:eastAsia="Times New Roman" w:cstheme="minorHAnsi"/>
          <w:color w:val="1C1E21"/>
          <w:lang w:eastAsia="sl-SI"/>
        </w:rPr>
        <w:t>Organizator bo osebne podatke uporabil izključno za potrebe izročitve nagrade in morebitno plačilo akontacijo dohodnine v skladu z veljavnimi predpisi. Organizator se z</w:t>
      </w:r>
      <w:r w:rsidR="00552623" w:rsidRPr="00793E62">
        <w:rPr>
          <w:rFonts w:eastAsia="Times New Roman" w:cstheme="minorHAnsi"/>
          <w:color w:val="1C1E21"/>
          <w:lang w:eastAsia="sl-SI"/>
        </w:rPr>
        <w:t>avezuje, da podatki, ki jih bo nagrajenci posredoval</w:t>
      </w:r>
      <w:r w:rsidRPr="00793E62">
        <w:rPr>
          <w:rFonts w:eastAsia="Times New Roman" w:cstheme="minorHAnsi"/>
          <w:color w:val="1C1E21"/>
          <w:lang w:eastAsia="sl-SI"/>
        </w:rPr>
        <w:t xml:space="preserve">, ne bodo predani v roke tretji osebi ali kakorkoli drugače uporabljeni v nasprotju z </w:t>
      </w:r>
      <w:r w:rsidR="00552623" w:rsidRPr="00793E62">
        <w:rPr>
          <w:rFonts w:eastAsia="Times New Roman" w:cstheme="minorHAnsi"/>
          <w:color w:val="1C1E21"/>
          <w:lang w:eastAsia="sl-SI"/>
        </w:rPr>
        <w:t xml:space="preserve">zakonodajo Republike Slovenije. </w:t>
      </w:r>
    </w:p>
    <w:sectPr w:rsidR="00F72CF9" w:rsidRPr="00793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BA"/>
    <w:rsid w:val="00080ABA"/>
    <w:rsid w:val="001904A2"/>
    <w:rsid w:val="001C0B0F"/>
    <w:rsid w:val="00375265"/>
    <w:rsid w:val="003F27AA"/>
    <w:rsid w:val="0040323F"/>
    <w:rsid w:val="00495CCD"/>
    <w:rsid w:val="00521E4B"/>
    <w:rsid w:val="00552623"/>
    <w:rsid w:val="00685B78"/>
    <w:rsid w:val="00793E62"/>
    <w:rsid w:val="008768A6"/>
    <w:rsid w:val="008E0AD3"/>
    <w:rsid w:val="00901170"/>
    <w:rsid w:val="00B87684"/>
    <w:rsid w:val="00C9383F"/>
    <w:rsid w:val="00CF5CE4"/>
    <w:rsid w:val="00D25C5B"/>
    <w:rsid w:val="00D27995"/>
    <w:rsid w:val="00D94862"/>
    <w:rsid w:val="00DC1C80"/>
    <w:rsid w:val="00E1450B"/>
    <w:rsid w:val="00E775B1"/>
    <w:rsid w:val="00EA43C4"/>
    <w:rsid w:val="00F54869"/>
    <w:rsid w:val="00F60E1C"/>
    <w:rsid w:val="00F72CF9"/>
    <w:rsid w:val="00FB50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748D"/>
  <w15:chartTrackingRefBased/>
  <w15:docId w15:val="{19DBEE45-6EC3-42F9-BD64-C9950022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080ABA"/>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80ABA"/>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unhideWhenUsed/>
    <w:rsid w:val="00080ABA"/>
    <w:rPr>
      <w:color w:val="0000FF"/>
      <w:u w:val="single"/>
    </w:rPr>
  </w:style>
  <w:style w:type="character" w:customStyle="1" w:styleId="timelineunitcontainer">
    <w:name w:val="timelineunitcontainer"/>
    <w:basedOn w:val="Privzetapisavaodstavka"/>
    <w:rsid w:val="00080ABA"/>
  </w:style>
  <w:style w:type="paragraph" w:styleId="Navadensplet">
    <w:name w:val="Normal (Web)"/>
    <w:basedOn w:val="Navaden"/>
    <w:uiPriority w:val="99"/>
    <w:semiHidden/>
    <w:unhideWhenUsed/>
    <w:rsid w:val="00080AB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1C0B0F"/>
    <w:rPr>
      <w:color w:val="605E5C"/>
      <w:shd w:val="clear" w:color="auto" w:fill="E1DFDD"/>
    </w:rPr>
  </w:style>
  <w:style w:type="paragraph" w:customStyle="1" w:styleId="Default">
    <w:name w:val="Default"/>
    <w:rsid w:val="00C9383F"/>
    <w:pPr>
      <w:autoSpaceDE w:val="0"/>
      <w:autoSpaceDN w:val="0"/>
      <w:adjustRightInd w:val="0"/>
      <w:spacing w:after="0" w:line="240" w:lineRule="auto"/>
    </w:pPr>
    <w:rPr>
      <w:rFonts w:ascii="Calibri" w:hAnsi="Calibri" w:cs="Calibri"/>
      <w:color w:val="000000"/>
      <w:sz w:val="24"/>
      <w:szCs w:val="24"/>
    </w:rPr>
  </w:style>
  <w:style w:type="character" w:styleId="SledenaHiperpovezava">
    <w:name w:val="FollowedHyperlink"/>
    <w:basedOn w:val="Privzetapisavaodstavka"/>
    <w:uiPriority w:val="99"/>
    <w:semiHidden/>
    <w:unhideWhenUsed/>
    <w:rsid w:val="00F60E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5252">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3">
          <w:marLeft w:val="0"/>
          <w:marRight w:val="0"/>
          <w:marTop w:val="0"/>
          <w:marBottom w:val="0"/>
          <w:divBdr>
            <w:top w:val="none" w:sz="0" w:space="0" w:color="auto"/>
            <w:left w:val="none" w:sz="0" w:space="0" w:color="auto"/>
            <w:bottom w:val="none" w:sz="0" w:space="0" w:color="auto"/>
            <w:right w:val="none" w:sz="0" w:space="0" w:color="auto"/>
          </w:divBdr>
          <w:divsChild>
            <w:div w:id="721176577">
              <w:marLeft w:val="0"/>
              <w:marRight w:val="0"/>
              <w:marTop w:val="0"/>
              <w:marBottom w:val="0"/>
              <w:divBdr>
                <w:top w:val="none" w:sz="0" w:space="0" w:color="auto"/>
                <w:left w:val="none" w:sz="0" w:space="0" w:color="auto"/>
                <w:bottom w:val="none" w:sz="0" w:space="0" w:color="auto"/>
                <w:right w:val="none" w:sz="0" w:space="0" w:color="auto"/>
              </w:divBdr>
            </w:div>
          </w:divsChild>
        </w:div>
        <w:div w:id="2052538319">
          <w:marLeft w:val="0"/>
          <w:marRight w:val="0"/>
          <w:marTop w:val="75"/>
          <w:marBottom w:val="0"/>
          <w:divBdr>
            <w:top w:val="none" w:sz="0" w:space="0" w:color="auto"/>
            <w:left w:val="none" w:sz="0" w:space="0" w:color="auto"/>
            <w:bottom w:val="none" w:sz="0" w:space="0" w:color="auto"/>
            <w:right w:val="none" w:sz="0" w:space="0" w:color="auto"/>
          </w:divBdr>
        </w:div>
        <w:div w:id="2047246145">
          <w:marLeft w:val="0"/>
          <w:marRight w:val="0"/>
          <w:marTop w:val="240"/>
          <w:marBottom w:val="0"/>
          <w:divBdr>
            <w:top w:val="none" w:sz="0" w:space="0" w:color="auto"/>
            <w:left w:val="none" w:sz="0" w:space="0" w:color="auto"/>
            <w:bottom w:val="none" w:sz="0" w:space="0" w:color="auto"/>
            <w:right w:val="none" w:sz="0" w:space="0" w:color="auto"/>
          </w:divBdr>
          <w:divsChild>
            <w:div w:id="19325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deloindom/" TargetMode="External"/><Relationship Id="rId4" Type="http://schemas.openxmlformats.org/officeDocument/2006/relationships/hyperlink" Target="https://www.instagram.com/deloind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1013</Words>
  <Characters>5779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DELO d.o.o.</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Mijosek</dc:creator>
  <cp:keywords/>
  <dc:description/>
  <cp:lastModifiedBy>Nataša Kejžar</cp:lastModifiedBy>
  <cp:revision>7</cp:revision>
  <dcterms:created xsi:type="dcterms:W3CDTF">2024-11-06T14:15:00Z</dcterms:created>
  <dcterms:modified xsi:type="dcterms:W3CDTF">2024-11-06T14:47:00Z</dcterms:modified>
</cp:coreProperties>
</file>